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7B" w:rsidRPr="004F202A" w:rsidRDefault="000F3A7B" w:rsidP="000F3A7B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  <w:r w:rsidRPr="004F202A">
        <w:rPr>
          <w:rFonts w:ascii="Times New Roman" w:hAnsi="Times New Roman"/>
          <w:b/>
          <w:bCs/>
          <w:color w:val="000000" w:themeColor="text1"/>
        </w:rPr>
        <w:t xml:space="preserve">Перечень нормативных правовых актов и нормативных документов, </w:t>
      </w:r>
    </w:p>
    <w:p w:rsidR="000F3A7B" w:rsidRPr="004F202A" w:rsidRDefault="000F3A7B" w:rsidP="000F3A7B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4F202A">
        <w:rPr>
          <w:rFonts w:ascii="Times New Roman" w:hAnsi="Times New Roman"/>
          <w:b/>
          <w:bCs/>
          <w:color w:val="000000" w:themeColor="text1"/>
        </w:rPr>
        <w:t xml:space="preserve">используемых ОС ППУ при проведении работ по подтверждению </w:t>
      </w:r>
    </w:p>
    <w:p w:rsidR="000F3A7B" w:rsidRPr="004F202A" w:rsidRDefault="000F3A7B" w:rsidP="000F3A7B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4F202A">
        <w:rPr>
          <w:rFonts w:ascii="Times New Roman" w:hAnsi="Times New Roman"/>
          <w:b/>
          <w:bCs/>
          <w:color w:val="000000" w:themeColor="text1"/>
        </w:rPr>
        <w:t xml:space="preserve">соответствия продукции </w:t>
      </w:r>
    </w:p>
    <w:p w:rsidR="000F3A7B" w:rsidRDefault="000F3A7B" w:rsidP="000F3A7B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</w:p>
    <w:p w:rsidR="000F3A7B" w:rsidRPr="000743F6" w:rsidRDefault="000F3A7B" w:rsidP="000F3A7B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0743F6">
        <w:rPr>
          <w:rFonts w:ascii="Times New Roman" w:hAnsi="Times New Roman"/>
          <w:color w:val="000000" w:themeColor="text1"/>
        </w:rPr>
        <w:t xml:space="preserve">Федеральный Закон от 27.12.2002 г. № 184-ФЗ «О техническом регулировании» </w:t>
      </w:r>
      <w:r w:rsidRPr="000743F6">
        <w:rPr>
          <w:rFonts w:ascii="Times New Roman" w:hAnsi="Times New Roman"/>
        </w:rPr>
        <w:t>(с изменениями на 2 июля 2021 года) (редакция, действующая с 23 декабря 2021 года)</w:t>
      </w:r>
      <w:r w:rsidRPr="000743F6">
        <w:rPr>
          <w:rFonts w:ascii="Times New Roman" w:hAnsi="Times New Roman"/>
          <w:color w:val="000000" w:themeColor="text1"/>
        </w:rPr>
        <w:t>;</w:t>
      </w:r>
    </w:p>
    <w:p w:rsidR="000F3A7B" w:rsidRPr="004F202A" w:rsidRDefault="000F3A7B" w:rsidP="000F3A7B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</w:p>
    <w:p w:rsidR="000F3A7B" w:rsidRPr="000743F6" w:rsidRDefault="000F3A7B" w:rsidP="000F3A7B">
      <w:pPr>
        <w:jc w:val="both"/>
        <w:rPr>
          <w:rFonts w:ascii="Times New Roman" w:hAnsi="Times New Roman"/>
          <w:color w:val="000000" w:themeColor="text1"/>
        </w:rPr>
      </w:pPr>
      <w:r w:rsidRPr="000743F6">
        <w:rPr>
          <w:rFonts w:ascii="Times New Roman" w:hAnsi="Times New Roman"/>
          <w:color w:val="000000" w:themeColor="text1"/>
        </w:rPr>
        <w:t xml:space="preserve">Закон РФ от 07.02.1992 № 2300-1 «О защите прав потребителей» </w:t>
      </w:r>
      <w:r w:rsidRPr="000743F6">
        <w:rPr>
          <w:rFonts w:ascii="Times New Roman" w:hAnsi="Times New Roman"/>
        </w:rPr>
        <w:t>(в редакции Федерального закона от 9 января 1996 года N 2-ФЗ) (с изменениями на 4 августа 2023 года);</w:t>
      </w:r>
      <w:r w:rsidRPr="000743F6">
        <w:rPr>
          <w:rFonts w:ascii="Times New Roman" w:hAnsi="Times New Roman"/>
          <w:color w:val="000000" w:themeColor="text1"/>
        </w:rPr>
        <w:t xml:space="preserve"> </w:t>
      </w:r>
    </w:p>
    <w:p w:rsidR="000F3A7B" w:rsidRPr="000743F6" w:rsidRDefault="000F3A7B" w:rsidP="000F3A7B">
      <w:pPr>
        <w:jc w:val="both"/>
        <w:rPr>
          <w:rFonts w:ascii="Times New Roman" w:hAnsi="Times New Roman"/>
          <w:color w:val="000000" w:themeColor="text1"/>
          <w:spacing w:val="-4"/>
          <w:lang w:eastAsia="ru-RU"/>
        </w:rPr>
      </w:pPr>
    </w:p>
    <w:p w:rsidR="000F3A7B" w:rsidRPr="00421DC1" w:rsidRDefault="000F3A7B" w:rsidP="000F3A7B">
      <w:pPr>
        <w:jc w:val="both"/>
        <w:rPr>
          <w:rFonts w:ascii="Times New Roman" w:hAnsi="Times New Roman"/>
          <w:color w:val="000000" w:themeColor="text1"/>
          <w:spacing w:val="-4"/>
          <w:lang w:eastAsia="ru-RU"/>
        </w:rPr>
      </w:pPr>
      <w:r w:rsidRPr="00421DC1">
        <w:rPr>
          <w:rFonts w:ascii="Times New Roman" w:hAnsi="Times New Roman"/>
          <w:color w:val="000000" w:themeColor="text1"/>
          <w:spacing w:val="-4"/>
          <w:lang w:eastAsia="ru-RU"/>
        </w:rPr>
        <w:t>Федеральный закон от 30.03.1999 № 52-ФЗ «О санитарно-эпидемиологическом благополучии населения» (с изменениями на 24 июля 2023 года)</w:t>
      </w:r>
      <w:r>
        <w:rPr>
          <w:rFonts w:ascii="Times New Roman" w:hAnsi="Times New Roman"/>
          <w:color w:val="000000" w:themeColor="text1"/>
          <w:spacing w:val="-4"/>
          <w:lang w:eastAsia="ru-RU"/>
        </w:rPr>
        <w:t>;</w:t>
      </w:r>
    </w:p>
    <w:p w:rsidR="000F3A7B" w:rsidRDefault="000F3A7B" w:rsidP="000F3A7B">
      <w:pPr>
        <w:widowControl/>
        <w:autoSpaceDE/>
        <w:spacing w:before="100" w:beforeAutospacing="1" w:after="240"/>
        <w:jc w:val="both"/>
        <w:rPr>
          <w:rFonts w:ascii="Times New Roman" w:hAnsi="Times New Roman"/>
          <w:lang w:eastAsia="ru-RU"/>
        </w:rPr>
      </w:pPr>
      <w:r w:rsidRPr="00590592">
        <w:rPr>
          <w:rFonts w:ascii="Times New Roman" w:hAnsi="Times New Roman"/>
          <w:lang w:eastAsia="ru-RU"/>
        </w:rPr>
        <w:t xml:space="preserve">Постановление Правительства Российской Федерации от 26 ноября 2021 года N 2050 «Об утверждении </w:t>
      </w:r>
      <w:hyperlink r:id="rId4" w:history="1">
        <w:r w:rsidRPr="00590592">
          <w:rPr>
            <w:rFonts w:ascii="Times New Roman" w:hAnsi="Times New Roman"/>
            <w:lang w:eastAsia="ru-RU"/>
          </w:rPr>
          <w:t>Правил осуществления аккредитации в национальной системе аккредитации</w:t>
        </w:r>
      </w:hyperlink>
      <w:r w:rsidRPr="00590592">
        <w:rPr>
          <w:rFonts w:ascii="Times New Roman" w:hAnsi="Times New Roman"/>
          <w:lang w:eastAsia="ru-RU"/>
        </w:rPr>
        <w:t xml:space="preserve">, </w:t>
      </w:r>
      <w:hyperlink r:id="rId5" w:history="1">
        <w:r w:rsidRPr="00590592">
          <w:rPr>
            <w:rFonts w:ascii="Times New Roman" w:hAnsi="Times New Roman"/>
            <w:lang w:eastAsia="ru-RU"/>
          </w:rPr>
          <w:t>Правил проведения процедуры подтверждения компетентности аккредитованного лица</w:t>
        </w:r>
      </w:hyperlink>
      <w:r w:rsidRPr="00590592">
        <w:rPr>
          <w:rFonts w:ascii="Times New Roman" w:hAnsi="Times New Roman"/>
          <w:lang w:eastAsia="ru-RU"/>
        </w:rPr>
        <w:t xml:space="preserve">, </w:t>
      </w:r>
      <w:hyperlink r:id="rId6" w:history="1">
        <w:r w:rsidRPr="00590592">
          <w:rPr>
            <w:rFonts w:ascii="Times New Roman" w:hAnsi="Times New Roman"/>
            <w:lang w:eastAsia="ru-RU"/>
          </w:rPr>
          <w:t>Правил внесения изменений в сведения об аккредитованном лице, содержащиеся в реестре аккредитованных лиц и предусмотренные пунктами 7 и 8 части 1 статьи 21 Федерального закона "Об аккредитации в национальной системе аккредитации"</w:t>
        </w:r>
      </w:hyperlink>
      <w:r w:rsidRPr="00590592">
        <w:rPr>
          <w:rFonts w:ascii="Times New Roman" w:hAnsi="Times New Roman"/>
          <w:lang w:eastAsia="ru-RU"/>
        </w:rPr>
        <w:t xml:space="preserve">, </w:t>
      </w:r>
      <w:hyperlink r:id="rId7" w:history="1">
        <w:r w:rsidRPr="00590592">
          <w:rPr>
            <w:rFonts w:ascii="Times New Roman" w:hAnsi="Times New Roman"/>
            <w:lang w:eastAsia="ru-RU"/>
          </w:rPr>
          <w:t>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</w:t>
        </w:r>
      </w:hyperlink>
      <w:r w:rsidRPr="00590592">
        <w:rPr>
          <w:rFonts w:ascii="Times New Roman" w:hAnsi="Times New Roman"/>
          <w:lang w:eastAsia="ru-RU"/>
        </w:rPr>
        <w:t>, об изменении и признании утратившими силу некоторых актов и отдельных положений некоторых актов Правительства Российской Федерации» (с изменениями на 10 августа 2023 года) (редакция, действующая с 1 марта 2024 года)</w:t>
      </w:r>
      <w:r>
        <w:rPr>
          <w:rFonts w:ascii="Times New Roman" w:hAnsi="Times New Roman"/>
          <w:lang w:eastAsia="ru-RU"/>
        </w:rPr>
        <w:t>;</w:t>
      </w:r>
    </w:p>
    <w:p w:rsidR="000F3A7B" w:rsidRPr="007E73CC" w:rsidRDefault="000F3A7B" w:rsidP="000F3A7B">
      <w:pPr>
        <w:pStyle w:val="1"/>
        <w:shd w:val="clear" w:color="auto" w:fill="FFFFFF"/>
        <w:tabs>
          <w:tab w:val="left" w:pos="851"/>
        </w:tabs>
        <w:jc w:val="both"/>
      </w:pPr>
      <w:r w:rsidRPr="007E73CC">
        <w:t>Постановление Правительства Российской Федерации от 18 ноября 2020 г. N 1856 «О Порядке формирования и ведения реестра выданных сертификатов соответствия и зарегистрированных деклараций о соответствии» (в ред. Постановления Правительства РФ от 19.06.2021 N 935)</w:t>
      </w:r>
    </w:p>
    <w:p w:rsidR="000F3A7B" w:rsidRPr="00144E50" w:rsidRDefault="000F3A7B" w:rsidP="000F3A7B">
      <w:pPr>
        <w:widowControl/>
        <w:autoSpaceDE/>
        <w:spacing w:before="100" w:beforeAutospacing="1" w:after="240"/>
        <w:jc w:val="both"/>
        <w:rPr>
          <w:rFonts w:ascii="Times New Roman" w:hAnsi="Times New Roman"/>
          <w:color w:val="000000" w:themeColor="text1"/>
          <w:lang w:eastAsia="ru-RU"/>
        </w:rPr>
      </w:pPr>
      <w:r w:rsidRPr="00144E50">
        <w:rPr>
          <w:rFonts w:ascii="Times New Roman" w:hAnsi="Times New Roman"/>
          <w:color w:val="000000" w:themeColor="text1"/>
          <w:lang w:eastAsia="ru-RU"/>
        </w:rPr>
        <w:t>Постановление Правительства Российской Федерации от 1 июля 2014 г. № 604 «Об утверждении Правил формирования и ведения реестра аккредитованных лиц, реестра экспертов по аккредитации, реестра технических экспертов, реестра экспертных организаций и предоставления сведений из указанных реестров» (с изменениями на 10 августа 2023 года);</w:t>
      </w:r>
    </w:p>
    <w:p w:rsidR="000F3A7B" w:rsidRDefault="000F3A7B" w:rsidP="000F3A7B">
      <w:pPr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DC2144">
        <w:rPr>
          <w:rFonts w:ascii="Times New Roman" w:hAnsi="Times New Roman"/>
          <w:color w:val="000000" w:themeColor="text1"/>
        </w:rPr>
        <w:t xml:space="preserve">Приказ Минэкономразвития России от 26.10.2020 № 707 </w:t>
      </w:r>
      <w:r>
        <w:rPr>
          <w:rFonts w:ascii="Times New Roman" w:hAnsi="Times New Roman"/>
          <w:color w:val="000000" w:themeColor="text1"/>
        </w:rPr>
        <w:t>«</w:t>
      </w:r>
      <w:r w:rsidRPr="00DC2144">
        <w:rPr>
          <w:rFonts w:ascii="Times New Roman" w:hAnsi="Times New Roman"/>
          <w:color w:val="000000" w:themeColor="text1"/>
        </w:rPr>
        <w:t>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>
        <w:rPr>
          <w:rFonts w:ascii="Times New Roman" w:hAnsi="Times New Roman"/>
          <w:color w:val="000000" w:themeColor="text1"/>
        </w:rPr>
        <w:t>;</w:t>
      </w:r>
    </w:p>
    <w:p w:rsidR="000F3A7B" w:rsidRDefault="000F3A7B" w:rsidP="000F3A7B">
      <w:pPr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</w:p>
    <w:p w:rsidR="000F3A7B" w:rsidRPr="007E73CC" w:rsidRDefault="000F3A7B" w:rsidP="000F3A7B">
      <w:pPr>
        <w:autoSpaceDN w:val="0"/>
        <w:adjustRightInd w:val="0"/>
        <w:jc w:val="both"/>
        <w:rPr>
          <w:rFonts w:ascii="Times New Roman" w:hAnsi="Times New Roman"/>
        </w:rPr>
      </w:pPr>
      <w:r w:rsidRPr="007E73CC">
        <w:rPr>
          <w:rFonts w:ascii="Times New Roman" w:hAnsi="Times New Roman"/>
        </w:rPr>
        <w:t>Приказ Минэкономразвития России от 24.10.2020 №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</w:t>
      </w:r>
    </w:p>
    <w:p w:rsidR="000F3A7B" w:rsidRPr="007E73CC" w:rsidRDefault="000F3A7B" w:rsidP="000F3A7B">
      <w:pPr>
        <w:autoSpaceDN w:val="0"/>
        <w:adjustRightInd w:val="0"/>
        <w:jc w:val="both"/>
        <w:rPr>
          <w:rFonts w:ascii="Times New Roman" w:hAnsi="Times New Roman"/>
        </w:rPr>
      </w:pPr>
      <w:r w:rsidRPr="007E73CC">
        <w:rPr>
          <w:rFonts w:ascii="Times New Roman" w:hAnsi="Times New Roman"/>
        </w:rPr>
        <w:t>Федеральную службу по аккредитации»;</w:t>
      </w:r>
    </w:p>
    <w:p w:rsidR="000F3A7B" w:rsidRPr="00750659" w:rsidRDefault="000F3A7B" w:rsidP="000F3A7B">
      <w:pPr>
        <w:widowControl/>
        <w:autoSpaceDE/>
        <w:spacing w:before="100" w:beforeAutospacing="1" w:after="240" w:line="276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750659">
        <w:rPr>
          <w:rFonts w:ascii="Times New Roman" w:hAnsi="Times New Roman"/>
          <w:color w:val="000000" w:themeColor="text1"/>
          <w:lang w:eastAsia="ru-RU"/>
        </w:rPr>
        <w:t xml:space="preserve">Приказ </w:t>
      </w:r>
      <w:r w:rsidRPr="000737B4">
        <w:rPr>
          <w:rFonts w:ascii="Times New Roman" w:hAnsi="Times New Roman"/>
          <w:color w:val="000000" w:themeColor="text1"/>
          <w:lang w:eastAsia="ru-RU"/>
        </w:rPr>
        <w:t xml:space="preserve">Минэкономразвития России </w:t>
      </w:r>
      <w:r w:rsidRPr="00750659">
        <w:rPr>
          <w:rFonts w:ascii="Times New Roman" w:hAnsi="Times New Roman"/>
          <w:lang w:eastAsia="ru-RU"/>
        </w:rPr>
        <w:t>от 16 августа 2021 года N 496</w:t>
      </w:r>
      <w:r w:rsidRPr="00750659">
        <w:rPr>
          <w:rFonts w:ascii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lang w:eastAsia="ru-RU"/>
        </w:rPr>
        <w:t>«</w:t>
      </w:r>
      <w:r w:rsidRPr="00750659">
        <w:rPr>
          <w:rFonts w:ascii="Times New Roman" w:hAnsi="Times New Roman"/>
          <w:lang w:eastAsia="ru-RU"/>
        </w:rPr>
        <w:t>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прекращении действия аккредитации</w:t>
      </w:r>
      <w:r>
        <w:rPr>
          <w:rFonts w:ascii="Times New Roman" w:hAnsi="Times New Roman"/>
          <w:lang w:eastAsia="ru-RU"/>
        </w:rPr>
        <w:t>»</w:t>
      </w:r>
      <w:r w:rsidRPr="00750659">
        <w:rPr>
          <w:rFonts w:ascii="Times New Roman" w:hAnsi="Times New Roman"/>
          <w:lang w:eastAsia="ru-RU"/>
        </w:rPr>
        <w:t xml:space="preserve"> (с изменениями на 23 января 2023 года)</w:t>
      </w:r>
      <w:r w:rsidRPr="00750659">
        <w:rPr>
          <w:rFonts w:ascii="Times New Roman" w:hAnsi="Times New Roman"/>
          <w:color w:val="000000" w:themeColor="text1"/>
          <w:lang w:eastAsia="ru-RU"/>
        </w:rPr>
        <w:t>;</w:t>
      </w:r>
    </w:p>
    <w:p w:rsidR="000F3A7B" w:rsidRPr="004F202A" w:rsidRDefault="000F3A7B" w:rsidP="000F3A7B">
      <w:pPr>
        <w:pStyle w:val="a3"/>
      </w:pPr>
      <w:r w:rsidRPr="004F202A">
        <w:t xml:space="preserve">Информация о продукции, подлежащей сертификации (опубликованная на сайте </w:t>
      </w:r>
      <w:proofErr w:type="spellStart"/>
      <w:r w:rsidRPr="004F202A">
        <w:t>Росстандарта</w:t>
      </w:r>
      <w:proofErr w:type="spellEnd"/>
      <w:r w:rsidRPr="004F202A">
        <w:t>)</w:t>
      </w:r>
      <w:r>
        <w:t>;</w:t>
      </w:r>
    </w:p>
    <w:p w:rsidR="000F3A7B" w:rsidRPr="004F202A" w:rsidRDefault="000F3A7B" w:rsidP="000F3A7B">
      <w:pPr>
        <w:pStyle w:val="a3"/>
      </w:pPr>
    </w:p>
    <w:p w:rsidR="000F3A7B" w:rsidRPr="004F202A" w:rsidRDefault="000F3A7B" w:rsidP="000F3A7B">
      <w:pPr>
        <w:pStyle w:val="a3"/>
      </w:pPr>
      <w:r w:rsidRPr="004F202A">
        <w:t xml:space="preserve">Информация о продукции, подлежащей декларированию (опубликованная на сайте </w:t>
      </w:r>
      <w:proofErr w:type="spellStart"/>
      <w:r w:rsidRPr="004F202A">
        <w:t>Росстандарта</w:t>
      </w:r>
      <w:proofErr w:type="spellEnd"/>
      <w:r w:rsidRPr="004F202A">
        <w:t>)</w:t>
      </w:r>
      <w:r>
        <w:t>;</w:t>
      </w:r>
    </w:p>
    <w:p w:rsidR="000F3A7B" w:rsidRPr="004F202A" w:rsidRDefault="000F3A7B" w:rsidP="000F3A7B">
      <w:pPr>
        <w:pStyle w:val="a3"/>
      </w:pPr>
    </w:p>
    <w:p w:rsidR="000F3A7B" w:rsidRPr="0021370D" w:rsidRDefault="000F3A7B" w:rsidP="000F3A7B">
      <w:pPr>
        <w:spacing w:line="276" w:lineRule="auto"/>
        <w:jc w:val="both"/>
        <w:rPr>
          <w:rFonts w:ascii="Times New Roman" w:hAnsi="Times New Roman"/>
        </w:rPr>
      </w:pPr>
      <w:r w:rsidRPr="0021370D">
        <w:rPr>
          <w:rFonts w:ascii="Times New Roman" w:hAnsi="Times New Roman"/>
          <w:shd w:val="clear" w:color="auto" w:fill="FFFFFF"/>
        </w:rPr>
        <w:t>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союза. Утвержденная Решением Совета Евразийской экономической комиссии от 14 сентября 2021 г № 80;</w:t>
      </w:r>
    </w:p>
    <w:p w:rsidR="000F3A7B" w:rsidRPr="004F202A" w:rsidRDefault="000F3A7B" w:rsidP="000F3A7B">
      <w:pPr>
        <w:pStyle w:val="a3"/>
      </w:pPr>
    </w:p>
    <w:p w:rsidR="000F3A7B" w:rsidRDefault="000F3A7B" w:rsidP="000F3A7B">
      <w:pPr>
        <w:pStyle w:val="a3"/>
      </w:pPr>
      <w:r w:rsidRPr="00F729B2">
        <w:t>ОК 034-2014 (КПЕС 2008) Общероссийский классификатор продукции по видам экономической деятельности (ОКПД 2)</w:t>
      </w:r>
      <w:r>
        <w:t>;</w:t>
      </w:r>
    </w:p>
    <w:p w:rsidR="000F3A7B" w:rsidRPr="007E2D26" w:rsidRDefault="000F3A7B" w:rsidP="000F3A7B">
      <w:pPr>
        <w:pStyle w:val="a3"/>
      </w:pPr>
      <w:r w:rsidRPr="007E2D26">
        <w:t xml:space="preserve">Общероссийский классификатор стран мира ОК 025-2001, утв. Постановлением Госстандарта России от </w:t>
      </w:r>
      <w:r w:rsidRPr="007E2D26">
        <w:lastRenderedPageBreak/>
        <w:t xml:space="preserve">14.12.2001 № 529-ст (в ред. изменением № 14/2011 ОКСМ, утв. Приказом </w:t>
      </w:r>
      <w:proofErr w:type="spellStart"/>
      <w:r w:rsidRPr="007E2D26">
        <w:t>Росстандарта</w:t>
      </w:r>
      <w:proofErr w:type="spellEnd"/>
      <w:r w:rsidRPr="007E2D26">
        <w:t xml:space="preserve"> от 14.12.2011 № 1515-ст)</w:t>
      </w:r>
      <w:r>
        <w:t>;</w:t>
      </w:r>
    </w:p>
    <w:p w:rsidR="000F3A7B" w:rsidRPr="004F202A" w:rsidRDefault="000F3A7B" w:rsidP="000F3A7B">
      <w:pPr>
        <w:pStyle w:val="a3"/>
      </w:pPr>
    </w:p>
    <w:p w:rsidR="000F3A7B" w:rsidRDefault="000F3A7B" w:rsidP="000F3A7B">
      <w:pPr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4F202A">
        <w:rPr>
          <w:rFonts w:ascii="Times New Roman" w:hAnsi="Times New Roman"/>
          <w:color w:val="000000" w:themeColor="text1"/>
        </w:rPr>
        <w:t xml:space="preserve">Соглашение Правительств государств - членов Евразийского экономического сообщества от 19.05.2006 </w:t>
      </w:r>
      <w:r>
        <w:rPr>
          <w:rFonts w:ascii="Times New Roman" w:hAnsi="Times New Roman"/>
          <w:color w:val="000000" w:themeColor="text1"/>
        </w:rPr>
        <w:t>«</w:t>
      </w:r>
      <w:r w:rsidRPr="004F202A">
        <w:rPr>
          <w:rFonts w:ascii="Times New Roman" w:hAnsi="Times New Roman"/>
          <w:color w:val="000000" w:themeColor="text1"/>
        </w:rPr>
        <w:t>О применении единого знака обращения продукции на рынке государств - членов Евразий</w:t>
      </w:r>
      <w:r>
        <w:rPr>
          <w:rFonts w:ascii="Times New Roman" w:hAnsi="Times New Roman"/>
          <w:color w:val="000000" w:themeColor="text1"/>
        </w:rPr>
        <w:t>ского экономического сообщества»;</w:t>
      </w:r>
    </w:p>
    <w:p w:rsidR="000F3A7B" w:rsidRDefault="000F3A7B" w:rsidP="000F3A7B">
      <w:pPr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</w:p>
    <w:p w:rsidR="000F3A7B" w:rsidRPr="007E73CC" w:rsidRDefault="000F3A7B" w:rsidP="000F3A7B">
      <w:pPr>
        <w:autoSpaceDN w:val="0"/>
        <w:adjustRightInd w:val="0"/>
        <w:jc w:val="both"/>
        <w:rPr>
          <w:rFonts w:ascii="Times New Roman" w:hAnsi="Times New Roman"/>
        </w:rPr>
      </w:pPr>
      <w:r w:rsidRPr="007E73CC">
        <w:rPr>
          <w:rFonts w:ascii="Times New Roman" w:hAnsi="Times New Roman"/>
        </w:rPr>
        <w:t>Решение Комиссии Таможенного союза от 18.06.2010 № 319 «О техническом регулировании в Таможенном союзе»;</w:t>
      </w:r>
    </w:p>
    <w:p w:rsidR="000F3A7B" w:rsidRPr="007E73CC" w:rsidRDefault="000F3A7B" w:rsidP="000F3A7B">
      <w:pPr>
        <w:autoSpaceDN w:val="0"/>
        <w:adjustRightInd w:val="0"/>
        <w:jc w:val="both"/>
        <w:rPr>
          <w:rFonts w:ascii="Times New Roman" w:hAnsi="Times New Roman"/>
        </w:rPr>
      </w:pPr>
    </w:p>
    <w:p w:rsidR="000F3A7B" w:rsidRPr="007E73CC" w:rsidRDefault="000F3A7B" w:rsidP="000F3A7B">
      <w:pPr>
        <w:autoSpaceDN w:val="0"/>
        <w:adjustRightInd w:val="0"/>
        <w:jc w:val="both"/>
        <w:rPr>
          <w:rFonts w:ascii="Times New Roman" w:hAnsi="Times New Roman"/>
        </w:rPr>
      </w:pPr>
      <w:r w:rsidRPr="007E73CC">
        <w:rPr>
          <w:rFonts w:ascii="Times New Roman" w:hAnsi="Times New Roman"/>
        </w:rPr>
        <w:t>Решение Комиссии Таможенного союза от 15.07.2011 № 711 «О едином знаке обращения продукции на рынке Евразийского экономического союза и порядке его применения» (вместе с «Порядком применения единого знака обращения продукции на рынке Евразийского экономического союза»);</w:t>
      </w:r>
    </w:p>
    <w:p w:rsidR="000F3A7B" w:rsidRPr="000C0B5D" w:rsidRDefault="000F3A7B" w:rsidP="000F3A7B">
      <w:pPr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0F3A7B" w:rsidRPr="003B5CE4" w:rsidRDefault="000F3A7B" w:rsidP="000F3A7B">
      <w:pPr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E71479">
        <w:rPr>
          <w:rFonts w:ascii="Times New Roman" w:hAnsi="Times New Roman"/>
          <w:color w:val="000000" w:themeColor="text1"/>
          <w:lang w:eastAsia="ru-RU"/>
        </w:rPr>
        <w:t xml:space="preserve">Решение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 </w:t>
      </w:r>
      <w:r w:rsidRPr="00E71479">
        <w:rPr>
          <w:rFonts w:ascii="Times New Roman" w:hAnsi="Times New Roman"/>
          <w:lang w:eastAsia="ru-RU"/>
        </w:rPr>
        <w:t>(с изменениями на 20 декабря 2022 года) (редакция, действующая с 6 мая 2023 года);</w:t>
      </w:r>
    </w:p>
    <w:p w:rsidR="000F3A7B" w:rsidRPr="007E73CC" w:rsidRDefault="000F3A7B" w:rsidP="000F3A7B">
      <w:pPr>
        <w:widowControl/>
        <w:autoSpaceDE/>
        <w:spacing w:before="100" w:beforeAutospacing="1" w:after="240" w:line="276" w:lineRule="auto"/>
        <w:rPr>
          <w:rFonts w:ascii="Times New Roman" w:hAnsi="Times New Roman"/>
          <w:lang w:eastAsia="ru-RU"/>
        </w:rPr>
      </w:pPr>
      <w:r w:rsidRPr="007E73CC">
        <w:rPr>
          <w:rFonts w:ascii="Times New Roman" w:hAnsi="Times New Roman"/>
          <w:lang w:eastAsia="ru-RU"/>
        </w:rPr>
        <w:t>Решение Комиссии Таможенного союза от 7 апреля 2011 г. N 621 «О Положении о порядке применения типовых схем оценки (подтверждения) соответствия требованиям технических регламентов Таможенного союза»;</w:t>
      </w:r>
    </w:p>
    <w:p w:rsidR="000F3A7B" w:rsidRPr="007E73CC" w:rsidRDefault="000F3A7B" w:rsidP="000F3A7B">
      <w:pPr>
        <w:widowControl/>
        <w:autoSpaceDE/>
        <w:spacing w:before="100" w:beforeAutospacing="1" w:after="240" w:line="276" w:lineRule="auto"/>
        <w:rPr>
          <w:rFonts w:ascii="Times New Roman" w:hAnsi="Times New Roman"/>
          <w:lang w:eastAsia="ru-RU"/>
        </w:rPr>
      </w:pPr>
      <w:r w:rsidRPr="007E73CC">
        <w:rPr>
          <w:rFonts w:ascii="Times New Roman" w:hAnsi="Times New Roman"/>
          <w:lang w:eastAsia="ru-RU"/>
        </w:rPr>
        <w:t>Решение Совета Евразийской экономической комиссии от 18 апреля 2018 г. N 44 «О типовых схемах оценки соответствия»;</w:t>
      </w:r>
    </w:p>
    <w:p w:rsidR="000F3A7B" w:rsidRPr="004F202A" w:rsidRDefault="000F3A7B" w:rsidP="000F3A7B">
      <w:pPr>
        <w:jc w:val="both"/>
        <w:rPr>
          <w:rFonts w:ascii="Times New Roman" w:hAnsi="Times New Roman"/>
          <w:color w:val="000000" w:themeColor="text1"/>
        </w:rPr>
      </w:pPr>
      <w:r w:rsidRPr="004F202A">
        <w:rPr>
          <w:rFonts w:ascii="Times New Roman" w:hAnsi="Times New Roman"/>
          <w:color w:val="000000" w:themeColor="text1"/>
        </w:rPr>
        <w:t xml:space="preserve">Технический регламент Таможенного Союза «О безопасности низковольтного оборудования» (ТР ТС 004/2011) (утв. </w:t>
      </w:r>
      <w:r w:rsidRPr="004F202A">
        <w:rPr>
          <w:rFonts w:ascii="Times New Roman" w:hAnsi="Times New Roman"/>
          <w:bCs/>
          <w:color w:val="000000" w:themeColor="text1"/>
        </w:rPr>
        <w:t xml:space="preserve">Решением Комиссии таможенного союза </w:t>
      </w:r>
      <w:r w:rsidRPr="004F202A">
        <w:rPr>
          <w:rFonts w:ascii="Times New Roman" w:hAnsi="Times New Roman"/>
          <w:color w:val="000000" w:themeColor="text1"/>
        </w:rPr>
        <w:t xml:space="preserve">16 августа 2011 г. </w:t>
      </w:r>
      <w:r w:rsidRPr="004F202A">
        <w:rPr>
          <w:rFonts w:ascii="Times New Roman" w:hAnsi="Times New Roman"/>
          <w:bCs/>
          <w:color w:val="000000" w:themeColor="text1"/>
        </w:rPr>
        <w:t>№ 768)</w:t>
      </w:r>
      <w:r>
        <w:rPr>
          <w:rFonts w:ascii="Times New Roman" w:hAnsi="Times New Roman"/>
          <w:bCs/>
          <w:color w:val="000000" w:themeColor="text1"/>
        </w:rPr>
        <w:t>;</w:t>
      </w:r>
    </w:p>
    <w:p w:rsidR="000F3A7B" w:rsidRDefault="000F3A7B" w:rsidP="000F3A7B">
      <w:pPr>
        <w:jc w:val="both"/>
        <w:rPr>
          <w:rFonts w:ascii="Times New Roman" w:hAnsi="Times New Roman"/>
          <w:color w:val="000000" w:themeColor="text1"/>
        </w:rPr>
      </w:pPr>
    </w:p>
    <w:p w:rsidR="000F3A7B" w:rsidRPr="004F202A" w:rsidRDefault="000F3A7B" w:rsidP="000F3A7B">
      <w:pPr>
        <w:jc w:val="both"/>
        <w:rPr>
          <w:rFonts w:ascii="Times New Roman" w:hAnsi="Times New Roman"/>
          <w:bCs/>
          <w:color w:val="000000" w:themeColor="text1"/>
        </w:rPr>
      </w:pPr>
      <w:r w:rsidRPr="004F202A">
        <w:rPr>
          <w:rFonts w:ascii="Times New Roman" w:hAnsi="Times New Roman"/>
          <w:color w:val="000000" w:themeColor="text1"/>
        </w:rPr>
        <w:t>Технический регламент Таможенного Союза «О безопасност</w:t>
      </w:r>
      <w:r>
        <w:rPr>
          <w:rFonts w:ascii="Times New Roman" w:hAnsi="Times New Roman"/>
          <w:color w:val="000000" w:themeColor="text1"/>
        </w:rPr>
        <w:t xml:space="preserve">и машин и оборудования» (ТР ТС </w:t>
      </w:r>
      <w:r w:rsidRPr="004F202A">
        <w:rPr>
          <w:rFonts w:ascii="Times New Roman" w:hAnsi="Times New Roman"/>
          <w:color w:val="000000" w:themeColor="text1"/>
        </w:rPr>
        <w:t xml:space="preserve">10/2011) (утв. </w:t>
      </w:r>
      <w:r w:rsidRPr="004F202A">
        <w:rPr>
          <w:rFonts w:ascii="Times New Roman" w:hAnsi="Times New Roman"/>
          <w:bCs/>
          <w:color w:val="000000" w:themeColor="text1"/>
        </w:rPr>
        <w:t xml:space="preserve">Решением Комиссии таможенного союза </w:t>
      </w:r>
      <w:r w:rsidRPr="004F202A">
        <w:rPr>
          <w:rFonts w:ascii="Times New Roman" w:hAnsi="Times New Roman"/>
          <w:color w:val="000000" w:themeColor="text1"/>
        </w:rPr>
        <w:t xml:space="preserve">18 октября 2011 г. </w:t>
      </w:r>
      <w:r w:rsidRPr="004F202A">
        <w:rPr>
          <w:rFonts w:ascii="Times New Roman" w:hAnsi="Times New Roman"/>
          <w:bCs/>
          <w:color w:val="000000" w:themeColor="text1"/>
        </w:rPr>
        <w:t>№ 823)</w:t>
      </w:r>
      <w:r>
        <w:rPr>
          <w:rFonts w:ascii="Times New Roman" w:hAnsi="Times New Roman"/>
          <w:bCs/>
          <w:color w:val="000000" w:themeColor="text1"/>
        </w:rPr>
        <w:t>;</w:t>
      </w:r>
    </w:p>
    <w:p w:rsidR="000F3A7B" w:rsidRDefault="000F3A7B" w:rsidP="000F3A7B">
      <w:pPr>
        <w:jc w:val="both"/>
        <w:rPr>
          <w:rFonts w:ascii="Times New Roman" w:hAnsi="Times New Roman"/>
          <w:color w:val="000000" w:themeColor="text1"/>
        </w:rPr>
      </w:pPr>
    </w:p>
    <w:p w:rsidR="000F3A7B" w:rsidRPr="00116DDD" w:rsidRDefault="000F3A7B" w:rsidP="000F3A7B">
      <w:pPr>
        <w:rPr>
          <w:rFonts w:ascii="Times New Roman" w:hAnsi="Times New Roman"/>
          <w:color w:val="000000" w:themeColor="text1"/>
        </w:rPr>
      </w:pPr>
      <w:r w:rsidRPr="00116DDD">
        <w:rPr>
          <w:rFonts w:ascii="Times New Roman" w:hAnsi="Times New Roman"/>
          <w:color w:val="000000" w:themeColor="text1"/>
        </w:rPr>
        <w:t>Технический регламент Таможенного союза «Безопасность автомобильных дорог» (ТР ТС 014/2011) (утв. Решением Комиссии таможенного союза от 18 октября 2011 года N 827</w:t>
      </w:r>
      <w:r>
        <w:rPr>
          <w:rFonts w:ascii="Times New Roman" w:hAnsi="Times New Roman"/>
          <w:color w:val="000000" w:themeColor="text1"/>
        </w:rPr>
        <w:t>);</w:t>
      </w:r>
    </w:p>
    <w:p w:rsidR="000F3A7B" w:rsidRPr="00116DDD" w:rsidRDefault="000F3A7B" w:rsidP="000F3A7B">
      <w:pPr>
        <w:jc w:val="both"/>
        <w:rPr>
          <w:rFonts w:ascii="Times New Roman" w:hAnsi="Times New Roman"/>
          <w:color w:val="000000" w:themeColor="text1"/>
        </w:rPr>
      </w:pPr>
    </w:p>
    <w:p w:rsidR="000F3A7B" w:rsidRPr="00F61D22" w:rsidRDefault="000F3A7B" w:rsidP="000F3A7B">
      <w:pPr>
        <w:jc w:val="both"/>
        <w:rPr>
          <w:rFonts w:ascii="Times New Roman" w:hAnsi="Times New Roman"/>
          <w:bCs/>
          <w:color w:val="000000" w:themeColor="text1"/>
        </w:rPr>
      </w:pPr>
      <w:r w:rsidRPr="004F202A">
        <w:rPr>
          <w:rFonts w:ascii="Times New Roman" w:hAnsi="Times New Roman"/>
          <w:color w:val="000000" w:themeColor="text1"/>
        </w:rPr>
        <w:t xml:space="preserve">Технический регламент Таможенного Союза «Электромагнитная совместимость технических средств» </w:t>
      </w:r>
      <w:r w:rsidRPr="00F61D22">
        <w:rPr>
          <w:rFonts w:ascii="Times New Roman" w:hAnsi="Times New Roman"/>
          <w:color w:val="000000" w:themeColor="text1"/>
        </w:rPr>
        <w:br/>
      </w:r>
      <w:r w:rsidRPr="004F202A">
        <w:rPr>
          <w:rFonts w:ascii="Times New Roman" w:hAnsi="Times New Roman"/>
          <w:color w:val="000000" w:themeColor="text1"/>
        </w:rPr>
        <w:t xml:space="preserve">(ТР ТС 020/2011) (утв. </w:t>
      </w:r>
      <w:r w:rsidRPr="004F202A">
        <w:rPr>
          <w:rFonts w:ascii="Times New Roman" w:hAnsi="Times New Roman"/>
          <w:bCs/>
          <w:color w:val="000000" w:themeColor="text1"/>
        </w:rPr>
        <w:t>Решением Комиссии таможенного союза 09</w:t>
      </w:r>
      <w:r w:rsidRPr="004F202A">
        <w:rPr>
          <w:rFonts w:ascii="Times New Roman" w:hAnsi="Times New Roman"/>
          <w:color w:val="000000" w:themeColor="text1"/>
        </w:rPr>
        <w:t xml:space="preserve"> декабря 2011 г. </w:t>
      </w:r>
      <w:r w:rsidRPr="004F202A">
        <w:rPr>
          <w:rFonts w:ascii="Times New Roman" w:hAnsi="Times New Roman"/>
          <w:bCs/>
          <w:color w:val="000000" w:themeColor="text1"/>
        </w:rPr>
        <w:t>№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4F202A">
        <w:rPr>
          <w:rFonts w:ascii="Times New Roman" w:hAnsi="Times New Roman"/>
          <w:bCs/>
          <w:color w:val="000000" w:themeColor="text1"/>
        </w:rPr>
        <w:t>879)</w:t>
      </w:r>
      <w:r>
        <w:rPr>
          <w:rFonts w:ascii="Times New Roman" w:hAnsi="Times New Roman"/>
          <w:bCs/>
          <w:color w:val="000000" w:themeColor="text1"/>
        </w:rPr>
        <w:t>;</w:t>
      </w:r>
    </w:p>
    <w:p w:rsidR="000F3A7B" w:rsidRPr="00F61D22" w:rsidRDefault="000F3A7B" w:rsidP="000F3A7B">
      <w:pPr>
        <w:jc w:val="both"/>
        <w:rPr>
          <w:rFonts w:ascii="Times New Roman" w:hAnsi="Times New Roman"/>
          <w:color w:val="000000" w:themeColor="text1"/>
        </w:rPr>
      </w:pPr>
    </w:p>
    <w:p w:rsidR="000F3A7B" w:rsidRDefault="000F3A7B" w:rsidP="000F3A7B">
      <w:pPr>
        <w:jc w:val="both"/>
        <w:rPr>
          <w:rFonts w:ascii="Times New Roman" w:hAnsi="Times New Roman"/>
          <w:color w:val="000000" w:themeColor="text1"/>
        </w:rPr>
      </w:pPr>
      <w:r w:rsidRPr="00F61D22">
        <w:rPr>
          <w:rFonts w:ascii="Times New Roman" w:hAnsi="Times New Roman"/>
          <w:color w:val="000000" w:themeColor="text1"/>
        </w:rPr>
        <w:t xml:space="preserve">Технический регламент Таможенного союза «О безопасности сельскохозяйственных и лесохозяйственных тракторов и прицепов к ним» (ТР ТС 031/2012) (утв. Решением Совета Евразийской экономической комиссии от </w:t>
      </w:r>
      <w:r>
        <w:rPr>
          <w:rFonts w:ascii="Times New Roman" w:hAnsi="Times New Roman"/>
          <w:color w:val="000000" w:themeColor="text1"/>
        </w:rPr>
        <w:br/>
      </w:r>
      <w:r w:rsidRPr="00F61D22">
        <w:rPr>
          <w:rFonts w:ascii="Times New Roman" w:hAnsi="Times New Roman"/>
          <w:color w:val="000000" w:themeColor="text1"/>
        </w:rPr>
        <w:t>20 июля 2012 года N 60)</w:t>
      </w:r>
      <w:r>
        <w:rPr>
          <w:rFonts w:ascii="Times New Roman" w:hAnsi="Times New Roman"/>
          <w:color w:val="000000" w:themeColor="text1"/>
        </w:rPr>
        <w:t>;</w:t>
      </w:r>
    </w:p>
    <w:p w:rsidR="000F3A7B" w:rsidRDefault="000F3A7B" w:rsidP="000F3A7B">
      <w:pPr>
        <w:jc w:val="both"/>
        <w:rPr>
          <w:rFonts w:ascii="Times New Roman" w:hAnsi="Times New Roman"/>
          <w:color w:val="000000" w:themeColor="text1"/>
        </w:rPr>
      </w:pPr>
    </w:p>
    <w:p w:rsidR="000F3A7B" w:rsidRPr="007E73CC" w:rsidRDefault="000F3A7B" w:rsidP="000F3A7B">
      <w:pPr>
        <w:jc w:val="both"/>
        <w:rPr>
          <w:rFonts w:ascii="Times New Roman" w:hAnsi="Times New Roman"/>
        </w:rPr>
      </w:pPr>
      <w:r w:rsidRPr="007E73CC">
        <w:rPr>
          <w:rFonts w:ascii="Times New Roman" w:hAnsi="Times New Roman"/>
        </w:rPr>
        <w:t>IAF MD 04:2022 «Обязательный документ Международного форума по аккредитации IAF MD 4:2022 «Обязательный документ IAF для использования информационно - коммуникационных технологий (ИКТ) в целях аудита/оценки»;</w:t>
      </w:r>
    </w:p>
    <w:p w:rsidR="000F3A7B" w:rsidRPr="007E73CC" w:rsidRDefault="000F3A7B" w:rsidP="000F3A7B">
      <w:pPr>
        <w:jc w:val="both"/>
        <w:rPr>
          <w:rFonts w:ascii="Times New Roman" w:hAnsi="Times New Roman"/>
        </w:rPr>
      </w:pPr>
    </w:p>
    <w:p w:rsidR="000F3A7B" w:rsidRPr="007E73CC" w:rsidRDefault="000F3A7B" w:rsidP="000F3A7B">
      <w:pPr>
        <w:jc w:val="both"/>
        <w:rPr>
          <w:rFonts w:ascii="Times New Roman" w:hAnsi="Times New Roman"/>
        </w:rPr>
      </w:pPr>
      <w:r w:rsidRPr="007E73CC">
        <w:rPr>
          <w:rFonts w:ascii="Times New Roman" w:hAnsi="Times New Roman"/>
        </w:rPr>
        <w:t xml:space="preserve">Приказ </w:t>
      </w:r>
      <w:proofErr w:type="spellStart"/>
      <w:r w:rsidRPr="007E73CC">
        <w:rPr>
          <w:rFonts w:ascii="Times New Roman" w:hAnsi="Times New Roman"/>
        </w:rPr>
        <w:t>Росаккредитации</w:t>
      </w:r>
      <w:proofErr w:type="spellEnd"/>
      <w:r w:rsidRPr="007E73CC">
        <w:rPr>
          <w:rFonts w:ascii="Times New Roman" w:hAnsi="Times New Roman"/>
        </w:rPr>
        <w:t xml:space="preserve"> от 13.06.2019 № 106 «Об утверждении методических рекомендаций по описанию области аккредитации органа по сертификации продукции, процессов, услуг»;</w:t>
      </w:r>
    </w:p>
    <w:p w:rsidR="000F3A7B" w:rsidRPr="007E73CC" w:rsidRDefault="000F3A7B" w:rsidP="000F3A7B">
      <w:pPr>
        <w:jc w:val="both"/>
        <w:rPr>
          <w:rFonts w:ascii="Times New Roman" w:hAnsi="Times New Roman"/>
        </w:rPr>
      </w:pPr>
    </w:p>
    <w:p w:rsidR="000F3A7B" w:rsidRPr="008F6338" w:rsidRDefault="001419DB" w:rsidP="000F3A7B">
      <w:pPr>
        <w:jc w:val="both"/>
        <w:rPr>
          <w:rFonts w:ascii="Times New Roman" w:hAnsi="Times New Roman"/>
          <w:color w:val="000000" w:themeColor="text1"/>
        </w:rPr>
      </w:pPr>
      <w:hyperlink r:id="rId8" w:history="1">
        <w:r w:rsidR="000F3A7B" w:rsidRPr="008F6338">
          <w:rPr>
            <w:rFonts w:ascii="Times New Roman" w:hAnsi="Times New Roman"/>
            <w:color w:val="000000" w:themeColor="text1"/>
          </w:rPr>
          <w:t>СМ № 03.1-9.0017 «Схема аккредитации органов по сертификации продукции в национальной системе аккредитации»</w:t>
        </w:r>
      </w:hyperlink>
      <w:r w:rsidR="000F3A7B">
        <w:rPr>
          <w:rFonts w:ascii="Times New Roman" w:hAnsi="Times New Roman"/>
          <w:color w:val="000000" w:themeColor="text1"/>
        </w:rPr>
        <w:t>.</w:t>
      </w:r>
    </w:p>
    <w:p w:rsidR="00012EDF" w:rsidRDefault="00012EDF"/>
    <w:sectPr w:rsidR="0001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B"/>
    <w:rsid w:val="00012EDF"/>
    <w:rsid w:val="000F3A7B"/>
    <w:rsid w:val="001419DB"/>
    <w:rsid w:val="005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7FDF9-6A28-404A-AAC0-79C6F87F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7B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3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Bullet"/>
    <w:basedOn w:val="a"/>
    <w:autoRedefine/>
    <w:unhideWhenUsed/>
    <w:rsid w:val="000F3A7B"/>
    <w:pPr>
      <w:jc w:val="both"/>
    </w:pPr>
    <w:rPr>
      <w:rFonts w:ascii="Times New Roman" w:hAnsi="Times New Roman"/>
      <w:color w:val="000000" w:themeColor="text1"/>
      <w:spacing w:val="-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documents/150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727232475&amp;mark=000000000000000000000000000000000000000000000000008QE0M1&amp;mark=000000000000000000000000000000000000000000000000008QE0M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727232475&amp;mark=000000000000000000000000000000000000000000000000008PI0LQ&amp;mark=000000000000000000000000000000000000000000000000008PI0LQ" TargetMode="External"/><Relationship Id="rId5" Type="http://schemas.openxmlformats.org/officeDocument/2006/relationships/hyperlink" Target="kodeks://link/d?nd=727232475&amp;mark=000000000000000000000000000000000000000000000000008PO0M2&amp;mark=000000000000000000000000000000000000000000000000008PO0M2" TargetMode="External"/><Relationship Id="rId10" Type="http://schemas.openxmlformats.org/officeDocument/2006/relationships/theme" Target="theme/theme1.xml"/><Relationship Id="rId4" Type="http://schemas.openxmlformats.org/officeDocument/2006/relationships/hyperlink" Target="kodeks://link/d?nd=727232475&amp;mark=0000000000000000000000000000000000000000000000000065A0IQ&amp;mark=0000000000000000000000000000000000000000000000000065A0I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А. Кирпичев</dc:creator>
  <cp:lastModifiedBy>ivtv6</cp:lastModifiedBy>
  <cp:revision>2</cp:revision>
  <dcterms:created xsi:type="dcterms:W3CDTF">2024-03-29T09:41:00Z</dcterms:created>
  <dcterms:modified xsi:type="dcterms:W3CDTF">2024-03-29T09:41:00Z</dcterms:modified>
</cp:coreProperties>
</file>